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5989" w14:textId="60547428" w:rsidR="00E4280A" w:rsidRDefault="00E4280A" w:rsidP="00E4280A">
      <w:pPr>
        <w:tabs>
          <w:tab w:val="right" w:pos="8789"/>
        </w:tabs>
        <w:spacing w:after="480"/>
      </w:pPr>
    </w:p>
    <w:p w14:paraId="22F90969" w14:textId="46EAC3AE" w:rsidR="008F6BDE" w:rsidRDefault="008F6BDE" w:rsidP="00E4280A">
      <w:pPr>
        <w:tabs>
          <w:tab w:val="right" w:pos="8789"/>
        </w:tabs>
        <w:spacing w:after="480"/>
      </w:pPr>
    </w:p>
    <w:p w14:paraId="3761CF71" w14:textId="30F7888B" w:rsidR="008F6BDE" w:rsidRDefault="008F6BDE" w:rsidP="00E4280A">
      <w:pPr>
        <w:tabs>
          <w:tab w:val="right" w:pos="8789"/>
        </w:tabs>
        <w:spacing w:after="480"/>
      </w:pPr>
      <w:r>
        <w:tab/>
      </w:r>
      <w:r>
        <w:tab/>
      </w:r>
      <w:r>
        <w:tab/>
        <w:t>Mechelen 29 april 2021</w:t>
      </w:r>
    </w:p>
    <w:p w14:paraId="233E0B66" w14:textId="1E4805CC" w:rsidR="008F6BDE" w:rsidRDefault="008F6BDE" w:rsidP="00E4280A">
      <w:pPr>
        <w:tabs>
          <w:tab w:val="right" w:pos="8789"/>
        </w:tabs>
        <w:spacing w:after="480"/>
      </w:pPr>
    </w:p>
    <w:p w14:paraId="4C13305C" w14:textId="3466F959" w:rsidR="008F6BDE" w:rsidRDefault="008F6BDE" w:rsidP="00E4280A">
      <w:pPr>
        <w:tabs>
          <w:tab w:val="right" w:pos="8789"/>
        </w:tabs>
        <w:spacing w:after="480"/>
      </w:pPr>
      <w:r>
        <w:t>Beste ouders</w:t>
      </w:r>
    </w:p>
    <w:p w14:paraId="6D788D31" w14:textId="5BAE805B" w:rsidR="008F6BDE" w:rsidRDefault="008F6BDE" w:rsidP="00E4280A">
      <w:pPr>
        <w:tabs>
          <w:tab w:val="right" w:pos="8789"/>
        </w:tabs>
        <w:spacing w:after="480"/>
      </w:pPr>
      <w:r>
        <w:t>Beste leerlingen</w:t>
      </w:r>
    </w:p>
    <w:p w14:paraId="712B5669" w14:textId="515449EF" w:rsidR="008F6BDE" w:rsidRDefault="008F6BDE" w:rsidP="00E4280A">
      <w:pPr>
        <w:tabs>
          <w:tab w:val="right" w:pos="8789"/>
        </w:tabs>
        <w:spacing w:after="480"/>
      </w:pPr>
      <w:r>
        <w:t xml:space="preserve">De meerdaagse activiteiten </w:t>
      </w:r>
      <w:r w:rsidR="004442EA">
        <w:t xml:space="preserve">kunnen tot 1 juni 2021 niet doorgaan. Dit houdt in dat zowel de boerderijschool als de zeeschool niet kunnen doorgaan. </w:t>
      </w:r>
    </w:p>
    <w:p w14:paraId="29A5482B" w14:textId="2F5BCBB7" w:rsidR="004442EA" w:rsidRDefault="002D264A" w:rsidP="00E4280A">
      <w:pPr>
        <w:tabs>
          <w:tab w:val="right" w:pos="8789"/>
        </w:tabs>
        <w:spacing w:after="480"/>
      </w:pPr>
      <w:r>
        <w:t xml:space="preserve">We bekijken nog of we de zeeschool naar juni kunnen verplaatsen en houden jullie hiervan op de hoogte. </w:t>
      </w:r>
    </w:p>
    <w:p w14:paraId="6FA2FC07" w14:textId="1A824411" w:rsidR="002D264A" w:rsidRDefault="00FB60F0" w:rsidP="00E4280A">
      <w:pPr>
        <w:tabs>
          <w:tab w:val="right" w:pos="8789"/>
        </w:tabs>
        <w:spacing w:after="480"/>
      </w:pPr>
      <w:r>
        <w:t>Als dat niet lukt</w:t>
      </w:r>
      <w:r w:rsidR="00134BD6">
        <w:t>,</w:t>
      </w:r>
      <w:r>
        <w:t xml:space="preserve"> wordt het volledige b</w:t>
      </w:r>
      <w:r w:rsidR="00134BD6">
        <w:t xml:space="preserve">edrag dat u reeds hebt betaald </w:t>
      </w:r>
      <w:bookmarkStart w:id="0" w:name="_GoBack"/>
      <w:bookmarkEnd w:id="0"/>
      <w:r>
        <w:t xml:space="preserve">van de zeeschool en de boerderijschool teruggestort. Wij </w:t>
      </w:r>
      <w:r w:rsidR="00B87DE6">
        <w:t xml:space="preserve">werken dan een leuke eendagsactiviteit uit voor onze leerlingen van de eerste en de tweede graad. </w:t>
      </w:r>
    </w:p>
    <w:p w14:paraId="0C252200" w14:textId="4CDE50F2" w:rsidR="00B87DE6" w:rsidRDefault="00B87DE6" w:rsidP="00E4280A">
      <w:pPr>
        <w:tabs>
          <w:tab w:val="right" w:pos="8789"/>
        </w:tabs>
        <w:spacing w:after="480"/>
      </w:pPr>
      <w:r>
        <w:t>Hartelijke groet</w:t>
      </w:r>
    </w:p>
    <w:p w14:paraId="07D426CA" w14:textId="0F76781F" w:rsidR="00B87DE6" w:rsidRDefault="008C6B6E" w:rsidP="00E4280A">
      <w:pPr>
        <w:tabs>
          <w:tab w:val="right" w:pos="8789"/>
        </w:tabs>
        <w:spacing w:after="480"/>
      </w:pPr>
      <w:r>
        <w:t>Sven Van Grembergen</w:t>
      </w:r>
    </w:p>
    <w:p w14:paraId="4EEAFA1A" w14:textId="248AAA7C" w:rsidR="008C6B6E" w:rsidRDefault="008C6B6E" w:rsidP="00E4280A">
      <w:pPr>
        <w:tabs>
          <w:tab w:val="right" w:pos="8789"/>
        </w:tabs>
        <w:spacing w:after="480"/>
      </w:pPr>
      <w:r>
        <w:t>Directeur</w:t>
      </w:r>
    </w:p>
    <w:p w14:paraId="6C168281" w14:textId="668F05B8" w:rsidR="0092298B" w:rsidRPr="00E4280A" w:rsidRDefault="00E4280A" w:rsidP="00E4280A">
      <w:pPr>
        <w:tabs>
          <w:tab w:val="right" w:pos="8789"/>
        </w:tabs>
        <w:spacing w:after="480"/>
        <w:jc w:val="right"/>
        <w:rPr>
          <w:color w:val="262626" w:themeColor="text1" w:themeTint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2298B">
        <w:tab/>
      </w:r>
      <w:r w:rsidR="0092298B">
        <w:tab/>
      </w:r>
      <w:r w:rsidR="0092298B">
        <w:tab/>
      </w:r>
      <w:r w:rsidR="0092298B">
        <w:tab/>
      </w:r>
      <w:r w:rsidR="0092298B">
        <w:tab/>
      </w:r>
      <w:r w:rsidR="0092298B">
        <w:tab/>
      </w:r>
      <w:r w:rsidR="0092298B">
        <w:tab/>
      </w:r>
      <w:r w:rsidR="0092298B">
        <w:tab/>
      </w:r>
    </w:p>
    <w:p w14:paraId="041BC1E9" w14:textId="2E5B214A" w:rsidR="0092298B" w:rsidRDefault="00653631" w:rsidP="00AE176E">
      <w:r w:rsidRPr="00653631">
        <w:rPr>
          <w:noProof/>
          <w:lang w:val="nl-BE"/>
        </w:rPr>
        <w:lastRenderedPageBreak/>
        <w:drawing>
          <wp:inline distT="0" distB="0" distL="0" distR="0" wp14:anchorId="22584940" wp14:editId="5813CF27">
            <wp:extent cx="5471795" cy="4507865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31">
        <w:rPr>
          <w:noProof/>
          <w:lang w:val="nl-BE"/>
        </w:rPr>
        <w:drawing>
          <wp:inline distT="0" distB="0" distL="0" distR="0" wp14:anchorId="3ED6AC9C" wp14:editId="4A1DFFEF">
            <wp:extent cx="5471795" cy="450786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D816" w14:textId="61C11B8C" w:rsidR="000F16E6" w:rsidRPr="00AE176E" w:rsidRDefault="000F16E6" w:rsidP="00AE176E"/>
    <w:sectPr w:rsidR="000F16E6" w:rsidRPr="00AE176E" w:rsidSect="00F15A40">
      <w:footerReference w:type="default" r:id="rId12"/>
      <w:headerReference w:type="first" r:id="rId13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007B" w14:textId="77777777" w:rsidR="008209EE" w:rsidRDefault="008209EE" w:rsidP="00AE176E">
      <w:r>
        <w:separator/>
      </w:r>
    </w:p>
  </w:endnote>
  <w:endnote w:type="continuationSeparator" w:id="0">
    <w:p w14:paraId="17C21AE4" w14:textId="77777777" w:rsidR="008209EE" w:rsidRDefault="008209EE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35DD" w14:textId="14C3B0A4" w:rsidR="0003747C" w:rsidRPr="002535FB" w:rsidRDefault="00996861" w:rsidP="00DB7554">
    <w:pPr>
      <w:pStyle w:val="Voettekst"/>
      <w:jc w:val="right"/>
      <w:rPr>
        <w:color w:val="81B1E5"/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5647" behindDoc="0" locked="0" layoutInCell="1" allowOverlap="1" wp14:anchorId="4B992655" wp14:editId="4D60755A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2535FB">
      <w:rPr>
        <w:color w:val="81B1E5"/>
        <w:sz w:val="16"/>
        <w:szCs w:val="16"/>
      </w:rPr>
      <w:fldChar w:fldCharType="begin"/>
    </w:r>
    <w:r w:rsidR="00DB7554" w:rsidRPr="002535FB">
      <w:rPr>
        <w:color w:val="81B1E5"/>
        <w:sz w:val="16"/>
        <w:szCs w:val="16"/>
      </w:rPr>
      <w:instrText>PAGE   \* MERGEFORMAT</w:instrText>
    </w:r>
    <w:r w:rsidR="00DB7554" w:rsidRPr="002535FB">
      <w:rPr>
        <w:color w:val="81B1E5"/>
        <w:sz w:val="16"/>
        <w:szCs w:val="16"/>
      </w:rPr>
      <w:fldChar w:fldCharType="separate"/>
    </w:r>
    <w:r w:rsidR="00134BD6" w:rsidRPr="00134BD6">
      <w:rPr>
        <w:noProof/>
        <w:color w:val="81B1E5"/>
        <w:sz w:val="16"/>
        <w:szCs w:val="16"/>
        <w:lang w:val="nl-NL"/>
      </w:rPr>
      <w:t>2</w:t>
    </w:r>
    <w:r w:rsidR="00DB7554" w:rsidRPr="002535FB">
      <w:rPr>
        <w:color w:val="81B1E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0966" w14:textId="77777777" w:rsidR="008209EE" w:rsidRDefault="008209EE" w:rsidP="00AE176E">
      <w:r>
        <w:separator/>
      </w:r>
    </w:p>
  </w:footnote>
  <w:footnote w:type="continuationSeparator" w:id="0">
    <w:p w14:paraId="042F5E22" w14:textId="77777777" w:rsidR="008209EE" w:rsidRDefault="008209EE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AD75" w14:textId="77777777" w:rsidR="007A695B" w:rsidRDefault="00996861">
    <w:pPr>
      <w:pStyle w:val="Koptekst"/>
    </w:pP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0882DBCF" wp14:editId="1F374D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06400" cy="1429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5">
      <w:rPr>
        <w:noProof/>
        <w:lang w:val="nl-BE"/>
      </w:rPr>
      <w:drawing>
        <wp:anchor distT="0" distB="0" distL="114300" distR="114300" simplePos="0" relativeHeight="251674623" behindDoc="0" locked="0" layoutInCell="1" allowOverlap="1" wp14:anchorId="27948036" wp14:editId="070754D6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3C34"/>
    <w:multiLevelType w:val="hybridMultilevel"/>
    <w:tmpl w:val="A4DCFF7E"/>
    <w:lvl w:ilvl="0" w:tplc="1362EED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B"/>
    <w:rsid w:val="00025844"/>
    <w:rsid w:val="0003747C"/>
    <w:rsid w:val="00082B01"/>
    <w:rsid w:val="00097257"/>
    <w:rsid w:val="000A66E6"/>
    <w:rsid w:val="000B0FCE"/>
    <w:rsid w:val="000F16E6"/>
    <w:rsid w:val="000F3C51"/>
    <w:rsid w:val="00134BD6"/>
    <w:rsid w:val="00141AB8"/>
    <w:rsid w:val="00201459"/>
    <w:rsid w:val="00223C20"/>
    <w:rsid w:val="002535FB"/>
    <w:rsid w:val="002553F4"/>
    <w:rsid w:val="00266BEF"/>
    <w:rsid w:val="002A305B"/>
    <w:rsid w:val="002D264A"/>
    <w:rsid w:val="002E43A9"/>
    <w:rsid w:val="0038384D"/>
    <w:rsid w:val="003E1905"/>
    <w:rsid w:val="004009C4"/>
    <w:rsid w:val="004442EA"/>
    <w:rsid w:val="0052062B"/>
    <w:rsid w:val="005D0BE5"/>
    <w:rsid w:val="00653631"/>
    <w:rsid w:val="00683D0A"/>
    <w:rsid w:val="006A46F6"/>
    <w:rsid w:val="006C5601"/>
    <w:rsid w:val="007A695B"/>
    <w:rsid w:val="008209EE"/>
    <w:rsid w:val="008333C5"/>
    <w:rsid w:val="008C6B6E"/>
    <w:rsid w:val="008E3773"/>
    <w:rsid w:val="008F6BDE"/>
    <w:rsid w:val="00900203"/>
    <w:rsid w:val="00913527"/>
    <w:rsid w:val="00921E1F"/>
    <w:rsid w:val="0092298B"/>
    <w:rsid w:val="00996861"/>
    <w:rsid w:val="009D146B"/>
    <w:rsid w:val="00A16519"/>
    <w:rsid w:val="00A534F3"/>
    <w:rsid w:val="00AC6083"/>
    <w:rsid w:val="00AE176E"/>
    <w:rsid w:val="00AE226B"/>
    <w:rsid w:val="00AF7DDC"/>
    <w:rsid w:val="00B02226"/>
    <w:rsid w:val="00B13D70"/>
    <w:rsid w:val="00B210FE"/>
    <w:rsid w:val="00B87DE6"/>
    <w:rsid w:val="00B9469E"/>
    <w:rsid w:val="00BA2A8F"/>
    <w:rsid w:val="00BC3967"/>
    <w:rsid w:val="00C427F1"/>
    <w:rsid w:val="00C56181"/>
    <w:rsid w:val="00C5637B"/>
    <w:rsid w:val="00CE7415"/>
    <w:rsid w:val="00D3382C"/>
    <w:rsid w:val="00D4120B"/>
    <w:rsid w:val="00D53168"/>
    <w:rsid w:val="00DB7554"/>
    <w:rsid w:val="00E4280A"/>
    <w:rsid w:val="00F15A40"/>
    <w:rsid w:val="00F15D0D"/>
    <w:rsid w:val="00F2321D"/>
    <w:rsid w:val="00F267E2"/>
    <w:rsid w:val="00F40036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1F062"/>
  <w15:chartTrackingRefBased/>
  <w15:docId w15:val="{6E5E88F4-879F-48EE-9D13-753C139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fr-FR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styleId="Hyperlink">
    <w:name w:val="Hyperlink"/>
    <w:basedOn w:val="Standaardalinea-lettertype"/>
    <w:uiPriority w:val="99"/>
    <w:unhideWhenUsed/>
    <w:rsid w:val="00223C2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2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8138288F04E48B697A43F4BA7DDFB" ma:contentTypeVersion="11" ma:contentTypeDescription="Een nieuw document maken." ma:contentTypeScope="" ma:versionID="b8afaf62bf0d684ad7ae5767267a4428">
  <xsd:schema xmlns:xsd="http://www.w3.org/2001/XMLSchema" xmlns:xs="http://www.w3.org/2001/XMLSchema" xmlns:p="http://schemas.microsoft.com/office/2006/metadata/properties" xmlns:ns3="42239cb0-47c8-419c-a924-123d085d611e" xmlns:ns4="c2b52db9-a6cf-435a-b7d7-57a9b0d46469" targetNamespace="http://schemas.microsoft.com/office/2006/metadata/properties" ma:root="true" ma:fieldsID="9f54dea0ce2d81f0e49407b2bd48431d" ns3:_="" ns4:_="">
    <xsd:import namespace="42239cb0-47c8-419c-a924-123d085d611e"/>
    <xsd:import namespace="c2b52db9-a6cf-435a-b7d7-57a9b0d46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9cb0-47c8-419c-a924-123d085d6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2db9-a6cf-435a-b7d7-57a9b0d46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8B30-45F8-4539-B533-A05340CC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9cb0-47c8-419c-a924-123d085d611e"/>
    <ds:schemaRef ds:uri="c2b52db9-a6cf-435a-b7d7-57a9b0d46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689F-7857-4058-BA28-D6C781767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3EE5-CEF4-4413-BEF1-501A367B4EF9}">
  <ds:schemaRefs>
    <ds:schemaRef ds:uri="http://www.w3.org/XML/1998/namespace"/>
    <ds:schemaRef ds:uri="http://schemas.microsoft.com/office/2006/metadata/properties"/>
    <ds:schemaRef ds:uri="c2b52db9-a6cf-435a-b7d7-57a9b0d46469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2239cb0-47c8-419c-a924-123d085d611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01CB16-641B-425E-9E20-DE6EE25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Van Grembergen</dc:creator>
  <cp:keywords/>
  <dc:description/>
  <cp:lastModifiedBy>Lieselotte Zwaan | Basisschool Ursulinen Mechelen</cp:lastModifiedBy>
  <cp:revision>2</cp:revision>
  <cp:lastPrinted>2021-04-29T08:48:00Z</cp:lastPrinted>
  <dcterms:created xsi:type="dcterms:W3CDTF">2021-04-29T08:55:00Z</dcterms:created>
  <dcterms:modified xsi:type="dcterms:W3CDTF">2021-04-29T08:55:00Z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0x010100C5E8138288F04E48B697A43F4BA7DDFB</vt:lpwstr>
  </property>
</Properties>
</file>